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431" w:rsidRPr="0006208B" w:rsidRDefault="002F3431" w:rsidP="002F3431">
      <w:pPr>
        <w:spacing w:after="120"/>
        <w:rPr>
          <w:rFonts w:ascii="Cambria" w:hAnsi="Cambria"/>
        </w:rPr>
      </w:pPr>
      <w:r w:rsidRPr="0006208B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7F87EB" wp14:editId="638E0F19">
                <wp:simplePos x="0" y="0"/>
                <wp:positionH relativeFrom="column">
                  <wp:posOffset>3657600</wp:posOffset>
                </wp:positionH>
                <wp:positionV relativeFrom="paragraph">
                  <wp:posOffset>-304800</wp:posOffset>
                </wp:positionV>
                <wp:extent cx="3321050" cy="683260"/>
                <wp:effectExtent l="0" t="0" r="12700" b="2159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3431" w:rsidRDefault="002F3431" w:rsidP="002F343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30</w:t>
                            </w:r>
                            <w:bookmarkStart w:id="0" w:name="_GoBack"/>
                            <w:bookmarkEnd w:id="0"/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Deductive Reasoning</w:t>
                            </w:r>
                          </w:p>
                          <w:p w:rsidR="002F3431" w:rsidRPr="007346D7" w:rsidRDefault="002F3431" w:rsidP="002F343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2F3431" w:rsidRPr="007346D7" w:rsidRDefault="002F3431" w:rsidP="002F343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>
                              <w:rPr>
                                <w:rFonts w:ascii="Cambria" w:hAnsi="Cambria"/>
                              </w:rPr>
                              <w:t>Wednes</w:t>
                            </w:r>
                            <w:r>
                              <w:rPr>
                                <w:rFonts w:ascii="Cambria" w:hAnsi="Cambria"/>
                              </w:rPr>
                              <w:t>day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Nov. </w:t>
                            </w:r>
                            <w:r>
                              <w:rPr>
                                <w:rFonts w:ascii="Cambria" w:hAnsi="Cambria"/>
                              </w:rPr>
                              <w:t>5</w:t>
                            </w:r>
                            <w:r w:rsidRPr="00C90C9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7F87EB" id="Rounded Rectangle 3" o:spid="_x0000_s1026" style="position:absolute;margin-left:4in;margin-top:-24pt;width:261.5pt;height:53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" strokeweight="1.5pt">
                <v:textbox>
                  <w:txbxContent>
                    <w:p w:rsidR="002F3431" w:rsidRDefault="002F3431" w:rsidP="002F3431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30</w:t>
                      </w:r>
                      <w:bookmarkStart w:id="1" w:name="_GoBack"/>
                      <w:bookmarkEnd w:id="1"/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Deductive Reasoning</w:t>
                      </w:r>
                    </w:p>
                    <w:p w:rsidR="002F3431" w:rsidRPr="007346D7" w:rsidRDefault="002F3431" w:rsidP="002F3431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2F3431" w:rsidRPr="007346D7" w:rsidRDefault="002F3431" w:rsidP="002F3431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Wednes</w:t>
                      </w:r>
                      <w:r>
                        <w:rPr>
                          <w:rFonts w:ascii="Cambria" w:hAnsi="Cambria"/>
                        </w:rPr>
                        <w:t>day</w:t>
                      </w:r>
                      <w:r w:rsidRPr="007346D7">
                        <w:rPr>
                          <w:rFonts w:ascii="Cambria" w:hAnsi="Cambria"/>
                        </w:rPr>
                        <w:t xml:space="preserve">, </w:t>
                      </w:r>
                      <w:r>
                        <w:rPr>
                          <w:rFonts w:ascii="Cambria" w:hAnsi="Cambria"/>
                        </w:rPr>
                        <w:t xml:space="preserve">Nov. </w:t>
                      </w:r>
                      <w:r>
                        <w:rPr>
                          <w:rFonts w:ascii="Cambria" w:hAnsi="Cambria"/>
                        </w:rPr>
                        <w:t>5</w:t>
                      </w:r>
                      <w:r w:rsidRPr="00C90C9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06208B">
        <w:rPr>
          <w:rFonts w:ascii="Cambria" w:hAnsi="Cambria"/>
        </w:rPr>
        <w:t>Name: _________________________________________ TP: _______</w:t>
      </w:r>
    </w:p>
    <w:p w:rsidR="002F3431" w:rsidRPr="0006208B" w:rsidRDefault="002F3431" w:rsidP="002F3431">
      <w:pPr>
        <w:spacing w:after="120"/>
        <w:rPr>
          <w:rFonts w:ascii="Cambria" w:hAnsi="Cambria"/>
        </w:rPr>
      </w:pPr>
    </w:p>
    <w:p w:rsidR="002F3431" w:rsidRPr="0006208B" w:rsidRDefault="002F3431" w:rsidP="002F3431">
      <w:pPr>
        <w:tabs>
          <w:tab w:val="left" w:pos="0"/>
        </w:tabs>
        <w:rPr>
          <w:rFonts w:ascii="Cambria" w:hAnsi="Cambria" w:cs="Calibri"/>
          <w:b/>
        </w:rPr>
      </w:pPr>
      <w:r w:rsidRPr="0006208B">
        <w:rPr>
          <w:rFonts w:ascii="Cambria" w:hAnsi="Cambria" w:cs="Calibri"/>
          <w:b/>
        </w:rPr>
        <w:t>Failure to write in complete sentences and show all work will result in LaSalle!</w:t>
      </w:r>
    </w:p>
    <w:p w:rsidR="002F3431" w:rsidRPr="0006208B" w:rsidRDefault="002F3431" w:rsidP="002F3431">
      <w:pPr>
        <w:spacing w:after="120"/>
        <w:rPr>
          <w:rFonts w:ascii="Cambria" w:hAnsi="Cambria"/>
        </w:rPr>
      </w:pPr>
      <w:r w:rsidRPr="0006208B">
        <w:rPr>
          <w:rFonts w:ascii="Cambria" w:hAnsi="Cambria"/>
          <w:noProof/>
        </w:rPr>
        <w:drawing>
          <wp:inline distT="0" distB="0" distL="0" distR="0">
            <wp:extent cx="6858000" cy="2905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431" w:rsidRPr="0006208B" w:rsidRDefault="002F3431" w:rsidP="002F3431">
      <w:pPr>
        <w:spacing w:after="120"/>
        <w:rPr>
          <w:rFonts w:ascii="Cambria" w:hAnsi="Cambria"/>
        </w:rPr>
      </w:pPr>
      <w:r w:rsidRPr="0006208B">
        <w:rPr>
          <w:rFonts w:ascii="Cambria" w:hAnsi="Cambria"/>
          <w:noProof/>
        </w:rPr>
        <w:drawing>
          <wp:inline distT="0" distB="0" distL="0" distR="0">
            <wp:extent cx="6858000" cy="2028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431" w:rsidRPr="0006208B" w:rsidRDefault="002F3431" w:rsidP="002F3431">
      <w:pPr>
        <w:rPr>
          <w:rFonts w:ascii="Cambria" w:hAnsi="Cambria" w:cs="Calibri"/>
        </w:rPr>
      </w:pPr>
      <w:r w:rsidRPr="0006208B">
        <w:rPr>
          <w:rFonts w:ascii="Cambria" w:hAnsi="Cambria" w:cs="Calibri"/>
        </w:rPr>
        <w:t xml:space="preserve">Determine whether the students used Inductive Reasoning or Deductive Reasoning to arrive at the conclusion. Explain your reasoning.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8"/>
        <w:gridCol w:w="5392"/>
      </w:tblGrid>
      <w:tr w:rsidR="002F3431" w:rsidRPr="0006208B" w:rsidTr="007A292D">
        <w:tc>
          <w:tcPr>
            <w:tcW w:w="5508" w:type="dxa"/>
            <w:shd w:val="clear" w:color="auto" w:fill="auto"/>
          </w:tcPr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  <w:r w:rsidRPr="0006208B">
              <w:rPr>
                <w:rFonts w:ascii="Cambria" w:hAnsi="Cambria" w:cs="Calibri"/>
                <w:sz w:val="22"/>
                <w:szCs w:val="22"/>
              </w:rPr>
              <w:t xml:space="preserve">7) Nicole knows that all students in Ms. </w:t>
            </w:r>
            <w:proofErr w:type="spellStart"/>
            <w:r w:rsidRPr="0006208B">
              <w:rPr>
                <w:rFonts w:ascii="Cambria" w:hAnsi="Cambria" w:cs="Calibri"/>
                <w:sz w:val="22"/>
                <w:szCs w:val="22"/>
              </w:rPr>
              <w:t>Yarrington’s</w:t>
            </w:r>
            <w:proofErr w:type="spellEnd"/>
            <w:r w:rsidRPr="0006208B">
              <w:rPr>
                <w:rFonts w:ascii="Cambria" w:hAnsi="Cambria" w:cs="Calibri"/>
                <w:sz w:val="22"/>
                <w:szCs w:val="22"/>
              </w:rPr>
              <w:t xml:space="preserve"> 5</w:t>
            </w:r>
            <w:r w:rsidRPr="0006208B">
              <w:rPr>
                <w:rFonts w:ascii="Cambria" w:hAnsi="Cambria" w:cs="Calibri"/>
                <w:sz w:val="22"/>
                <w:szCs w:val="22"/>
                <w:vertAlign w:val="superscript"/>
              </w:rPr>
              <w:t>th</w:t>
            </w:r>
            <w:r w:rsidRPr="0006208B">
              <w:rPr>
                <w:rFonts w:ascii="Cambria" w:hAnsi="Cambria" w:cs="Calibri"/>
                <w:sz w:val="22"/>
                <w:szCs w:val="22"/>
              </w:rPr>
              <w:t xml:space="preserve"> period have English homework tonight. Her friend Michael is in Ms. </w:t>
            </w:r>
            <w:proofErr w:type="spellStart"/>
            <w:r w:rsidRPr="0006208B">
              <w:rPr>
                <w:rFonts w:ascii="Cambria" w:hAnsi="Cambria" w:cs="Calibri"/>
                <w:sz w:val="22"/>
                <w:szCs w:val="22"/>
              </w:rPr>
              <w:t>Yarrington’s</w:t>
            </w:r>
            <w:proofErr w:type="spellEnd"/>
            <w:r w:rsidRPr="0006208B">
              <w:rPr>
                <w:rFonts w:ascii="Cambria" w:hAnsi="Cambria" w:cs="Calibri"/>
                <w:sz w:val="22"/>
                <w:szCs w:val="22"/>
              </w:rPr>
              <w:t xml:space="preserve"> 5</w:t>
            </w:r>
            <w:r w:rsidRPr="0006208B">
              <w:rPr>
                <w:rFonts w:ascii="Cambria" w:hAnsi="Cambria" w:cs="Calibri"/>
                <w:sz w:val="22"/>
                <w:szCs w:val="22"/>
                <w:vertAlign w:val="superscript"/>
              </w:rPr>
              <w:t>th</w:t>
            </w:r>
            <w:r w:rsidRPr="0006208B">
              <w:rPr>
                <w:rFonts w:ascii="Cambria" w:hAnsi="Cambria" w:cs="Calibri"/>
                <w:sz w:val="22"/>
                <w:szCs w:val="22"/>
              </w:rPr>
              <w:t xml:space="preserve"> period. Therefore, Michael has English homework tonight.</w:t>
            </w:r>
          </w:p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</w:p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</w:p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</w:p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5508" w:type="dxa"/>
            <w:shd w:val="clear" w:color="auto" w:fill="auto"/>
          </w:tcPr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  <w:r w:rsidRPr="0006208B">
              <w:rPr>
                <w:rFonts w:ascii="Cambria" w:hAnsi="Cambria" w:cs="Calibri"/>
                <w:sz w:val="22"/>
                <w:szCs w:val="22"/>
              </w:rPr>
              <w:t>8) Isabel read one of the Twilight series books and it bored her. She concludes that all of the Twilight books are boring.</w:t>
            </w:r>
          </w:p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</w:p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F3431" w:rsidRPr="0006208B" w:rsidTr="007A292D">
        <w:tc>
          <w:tcPr>
            <w:tcW w:w="5508" w:type="dxa"/>
            <w:shd w:val="clear" w:color="auto" w:fill="auto"/>
          </w:tcPr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  <w:r w:rsidRPr="0006208B">
              <w:rPr>
                <w:rFonts w:ascii="Cambria" w:hAnsi="Cambria" w:cs="Calibri"/>
                <w:sz w:val="22"/>
                <w:szCs w:val="22"/>
              </w:rPr>
              <w:t>9) Grant notices that the Footlocker by his house and the Footlocker by his school are having sales. He concludes that all Footlockers are having a sale currently.</w:t>
            </w:r>
          </w:p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</w:p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</w:p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</w:p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5508" w:type="dxa"/>
            <w:shd w:val="clear" w:color="auto" w:fill="auto"/>
          </w:tcPr>
          <w:p w:rsidR="002F3431" w:rsidRPr="0006208B" w:rsidRDefault="002F3431" w:rsidP="007A292D">
            <w:pPr>
              <w:rPr>
                <w:rFonts w:ascii="Cambria" w:hAnsi="Cambria" w:cs="Calibri"/>
                <w:sz w:val="22"/>
                <w:szCs w:val="22"/>
              </w:rPr>
            </w:pPr>
            <w:r w:rsidRPr="0006208B">
              <w:rPr>
                <w:rFonts w:ascii="Cambria" w:hAnsi="Cambria" w:cs="Calibri"/>
                <w:sz w:val="22"/>
                <w:szCs w:val="22"/>
              </w:rPr>
              <w:t xml:space="preserve">10) Sandra is convinced that all cartoons are for kids. She just heard from her friends about a new cartoon called “Phineas and </w:t>
            </w:r>
            <w:proofErr w:type="spellStart"/>
            <w:r w:rsidRPr="0006208B">
              <w:rPr>
                <w:rFonts w:ascii="Cambria" w:hAnsi="Cambria" w:cs="Calibri"/>
                <w:sz w:val="22"/>
                <w:szCs w:val="22"/>
              </w:rPr>
              <w:t>Ferb</w:t>
            </w:r>
            <w:proofErr w:type="spellEnd"/>
            <w:r w:rsidRPr="0006208B">
              <w:rPr>
                <w:rFonts w:ascii="Cambria" w:hAnsi="Cambria" w:cs="Calibri"/>
                <w:sz w:val="22"/>
                <w:szCs w:val="22"/>
              </w:rPr>
              <w:t>” and she tells her friends, “That show is childish.”</w:t>
            </w:r>
          </w:p>
        </w:tc>
      </w:tr>
    </w:tbl>
    <w:p w:rsidR="002F3431" w:rsidRPr="0006208B" w:rsidRDefault="002F3431" w:rsidP="002F3431">
      <w:pPr>
        <w:spacing w:after="120"/>
        <w:rPr>
          <w:rFonts w:ascii="Cambria" w:hAnsi="Cambria"/>
        </w:rPr>
      </w:pPr>
    </w:p>
    <w:p w:rsidR="002F3431" w:rsidRPr="0006208B" w:rsidRDefault="002F3431" w:rsidP="002F3431">
      <w:pPr>
        <w:rPr>
          <w:rFonts w:ascii="Cambria" w:hAnsi="Cambria" w:cs="Calibri"/>
          <w:b/>
          <w:sz w:val="22"/>
          <w:szCs w:val="22"/>
        </w:rPr>
      </w:pPr>
      <w:r w:rsidRPr="0006208B">
        <w:rPr>
          <w:rFonts w:ascii="Cambria" w:hAnsi="Cambria" w:cs="Calibri"/>
          <w:b/>
          <w:sz w:val="22"/>
          <w:szCs w:val="22"/>
        </w:rPr>
        <w:lastRenderedPageBreak/>
        <w:t xml:space="preserve">Use the Law of Syllogism to write a statement (C) that would follow if statements (A) and (B) were true.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3"/>
        <w:gridCol w:w="5397"/>
      </w:tblGrid>
      <w:tr w:rsidR="002F3431" w:rsidRPr="0006208B" w:rsidTr="007A292D">
        <w:tc>
          <w:tcPr>
            <w:tcW w:w="5508" w:type="dxa"/>
            <w:shd w:val="clear" w:color="auto" w:fill="auto"/>
          </w:tcPr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11) (A) If you eat too much turkey, then you get sick.</w:t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(B) If you get sick, then you will not be able to go to school.</w:t>
            </w:r>
            <w:r w:rsidRPr="0006208B">
              <w:rPr>
                <w:rFonts w:ascii="Cambria" w:hAnsi="Cambria" w:cs="Calibri"/>
              </w:rPr>
              <w:br/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(C)</w:t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12) (A) If an angle measure is more than 90</w:t>
            </w:r>
            °
            <w:r w:rsidRPr="0006208B">
              <w:rPr>
                <w:rFonts w:ascii="Cambria" w:hAnsi="Cambria" w:cs="Calibri"/>
              </w:rPr>
              <w:t>, then it is not acute.</w:t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(B) If an angle is not acute, then it is obtuse.</w:t>
            </w:r>
            <w:r w:rsidRPr="0006208B">
              <w:rPr>
                <w:rFonts w:ascii="Cambria" w:hAnsi="Cambria" w:cs="Calibri"/>
              </w:rPr>
              <w:br/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(C)</w:t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</w:p>
        </w:tc>
      </w:tr>
      <w:tr w:rsidR="002F3431" w:rsidRPr="0006208B" w:rsidTr="007A292D">
        <w:tc>
          <w:tcPr>
            <w:tcW w:w="5508" w:type="dxa"/>
            <w:shd w:val="clear" w:color="auto" w:fill="auto"/>
          </w:tcPr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13) (A) Jim is taller than Christian.</w:t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(B) Christian is taller than Yvette.</w:t>
            </w:r>
            <w:r w:rsidRPr="0006208B">
              <w:rPr>
                <w:rFonts w:ascii="Cambria" w:hAnsi="Cambria" w:cs="Calibri"/>
              </w:rPr>
              <w:br/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(C)</w:t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 xml:space="preserve">14) (A) If you pay attention, you will do well on your homework. </w:t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 xml:space="preserve">(B) If you pay attention, you will do well on your quiz. </w:t>
            </w:r>
            <w:r w:rsidRPr="0006208B">
              <w:rPr>
                <w:rFonts w:ascii="Cambria" w:hAnsi="Cambria" w:cs="Calibri"/>
              </w:rPr>
              <w:br/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(C)</w:t>
            </w:r>
          </w:p>
          <w:p w:rsidR="002F3431" w:rsidRPr="0006208B" w:rsidRDefault="002F3431" w:rsidP="007A292D">
            <w:pPr>
              <w:rPr>
                <w:rFonts w:ascii="Cambria" w:hAnsi="Cambria" w:cs="Calibri"/>
              </w:rPr>
            </w:pPr>
          </w:p>
        </w:tc>
      </w:tr>
    </w:tbl>
    <w:p w:rsidR="002F3431" w:rsidRDefault="002F3431" w:rsidP="002F3431">
      <w:pPr>
        <w:pBdr>
          <w:bottom w:val="single" w:sz="12" w:space="1" w:color="auto"/>
        </w:pBdr>
        <w:rPr>
          <w:rFonts w:ascii="Cambria" w:hAnsi="Cambria"/>
        </w:rPr>
      </w:pPr>
    </w:p>
    <w:p w:rsidR="002F3431" w:rsidRDefault="002F3431" w:rsidP="002F3431">
      <w:pPr>
        <w:rPr>
          <w:rFonts w:ascii="Cambria" w:hAnsi="Cambria"/>
        </w:rPr>
      </w:pPr>
    </w:p>
    <w:p w:rsidR="002F3431" w:rsidRDefault="002F3431" w:rsidP="002F3431">
      <w:pPr>
        <w:rPr>
          <w:rFonts w:ascii="Cambria" w:hAnsi="Cambria"/>
        </w:rPr>
      </w:pPr>
      <w:r>
        <w:rPr>
          <w:rFonts w:ascii="Cambria" w:hAnsi="Cambria"/>
        </w:rPr>
        <w:t xml:space="preserve">You will have a writing prompt on your quiz on </w:t>
      </w:r>
      <w:r>
        <w:rPr>
          <w:rFonts w:ascii="Cambria" w:hAnsi="Cambria"/>
        </w:rPr>
        <w:t>Thursday</w:t>
      </w:r>
      <w:r>
        <w:rPr>
          <w:rFonts w:ascii="Cambria" w:hAnsi="Cambria"/>
        </w:rPr>
        <w:t xml:space="preserve">. Yay! The writing prompt will use the same rubric as the one below, so this is your chance to practice and get feedback! </w:t>
      </w:r>
    </w:p>
    <w:p w:rsidR="002F3431" w:rsidRDefault="002F3431" w:rsidP="002F3431">
      <w:pPr>
        <w:rPr>
          <w:rFonts w:ascii="Cambria" w:hAnsi="Cambria"/>
        </w:rPr>
      </w:pPr>
    </w:p>
    <w:p w:rsidR="002F3431" w:rsidRPr="00F360A8" w:rsidRDefault="002F3431" w:rsidP="002F3431">
      <w:pPr>
        <w:rPr>
          <w:rFonts w:ascii="Cambria" w:hAnsi="Cambria" w:cs="Calibri"/>
          <w:lang w:val="fr-FR"/>
        </w:rPr>
      </w:pPr>
      <w:r w:rsidRPr="00BF5E9C">
        <w:rPr>
          <w:rFonts w:ascii="Cambria" w:hAnsi="Cambria"/>
          <w:b/>
          <w:i/>
        </w:rPr>
        <w:t xml:space="preserve">Directions: </w:t>
      </w:r>
      <w:r>
        <w:rPr>
          <w:rFonts w:ascii="Cambria" w:hAnsi="Cambria" w:cs="Calibri"/>
          <w:lang w:val="fr-FR"/>
        </w:rPr>
        <w:t xml:space="preserve">Read the </w:t>
      </w:r>
      <w:proofErr w:type="spellStart"/>
      <w:r>
        <w:rPr>
          <w:rFonts w:ascii="Cambria" w:hAnsi="Cambria" w:cs="Calibri"/>
          <w:lang w:val="fr-FR"/>
        </w:rPr>
        <w:t>promt</w:t>
      </w:r>
      <w:proofErr w:type="spellEnd"/>
      <w:r>
        <w:rPr>
          <w:rFonts w:ascii="Cambria" w:hAnsi="Cambria" w:cs="Calibri"/>
          <w:lang w:val="fr-FR"/>
        </w:rPr>
        <w:t xml:space="preserve"> </w:t>
      </w:r>
      <w:proofErr w:type="spellStart"/>
      <w:r w:rsidRPr="00F360A8">
        <w:rPr>
          <w:rFonts w:ascii="Cambria" w:hAnsi="Cambria" w:cs="Calibri"/>
          <w:lang w:val="fr-FR"/>
        </w:rPr>
        <w:t>below</w:t>
      </w:r>
      <w:proofErr w:type="spellEnd"/>
      <w:r w:rsidRPr="00F360A8">
        <w:rPr>
          <w:rFonts w:ascii="Cambria" w:hAnsi="Cambria" w:cs="Calibri"/>
          <w:lang w:val="fr-FR"/>
        </w:rPr>
        <w:t xml:space="preserve">. </w:t>
      </w:r>
      <w:r>
        <w:rPr>
          <w:rFonts w:ascii="Cambria" w:hAnsi="Cambria" w:cs="Calibri"/>
          <w:lang w:val="fr-FR"/>
        </w:rPr>
        <w:t xml:space="preserve">On a </w:t>
      </w:r>
      <w:proofErr w:type="spellStart"/>
      <w:r>
        <w:rPr>
          <w:rFonts w:ascii="Cambria" w:hAnsi="Cambria" w:cs="Calibri"/>
          <w:lang w:val="fr-FR"/>
        </w:rPr>
        <w:t>seperate</w:t>
      </w:r>
      <w:proofErr w:type="spellEnd"/>
      <w:r>
        <w:rPr>
          <w:rFonts w:ascii="Cambria" w:hAnsi="Cambria" w:cs="Calibri"/>
          <w:lang w:val="fr-FR"/>
        </w:rPr>
        <w:t xml:space="preserve"> </w:t>
      </w:r>
      <w:proofErr w:type="spellStart"/>
      <w:r>
        <w:rPr>
          <w:rFonts w:ascii="Cambria" w:hAnsi="Cambria" w:cs="Calibri"/>
          <w:lang w:val="fr-FR"/>
        </w:rPr>
        <w:t>piece</w:t>
      </w:r>
      <w:proofErr w:type="spellEnd"/>
      <w:r>
        <w:rPr>
          <w:rFonts w:ascii="Cambria" w:hAnsi="Cambria" w:cs="Calibri"/>
          <w:lang w:val="fr-FR"/>
        </w:rPr>
        <w:t xml:space="preserve"> of </w:t>
      </w:r>
      <w:proofErr w:type="spellStart"/>
      <w:r>
        <w:rPr>
          <w:rFonts w:ascii="Cambria" w:hAnsi="Cambria" w:cs="Calibri"/>
          <w:lang w:val="fr-FR"/>
        </w:rPr>
        <w:t>paper</w:t>
      </w:r>
      <w:proofErr w:type="spellEnd"/>
      <w:r>
        <w:rPr>
          <w:rFonts w:ascii="Cambria" w:hAnsi="Cambria" w:cs="Calibri"/>
          <w:lang w:val="fr-FR"/>
        </w:rPr>
        <w:t xml:space="preserve">, </w:t>
      </w:r>
      <w:proofErr w:type="spellStart"/>
      <w:r>
        <w:rPr>
          <w:rFonts w:ascii="Cambria" w:hAnsi="Cambria" w:cs="Calibri"/>
          <w:lang w:val="fr-FR"/>
        </w:rPr>
        <w:t>r</w:t>
      </w:r>
      <w:r w:rsidRPr="00F360A8">
        <w:rPr>
          <w:rFonts w:ascii="Cambria" w:hAnsi="Cambria" w:cs="Calibri"/>
          <w:lang w:val="fr-FR"/>
        </w:rPr>
        <w:t>espond</w:t>
      </w:r>
      <w:proofErr w:type="spellEnd"/>
      <w:r w:rsidRPr="00F360A8">
        <w:rPr>
          <w:rFonts w:ascii="Cambria" w:hAnsi="Cambria" w:cs="Calibri"/>
          <w:lang w:val="fr-FR"/>
        </w:rPr>
        <w:t xml:space="preserve"> to </w:t>
      </w:r>
      <w:proofErr w:type="spellStart"/>
      <w:r w:rsidRPr="00F360A8">
        <w:rPr>
          <w:rFonts w:ascii="Cambria" w:hAnsi="Cambria" w:cs="Calibri"/>
          <w:lang w:val="fr-FR"/>
        </w:rPr>
        <w:t>it</w:t>
      </w:r>
      <w:proofErr w:type="spellEnd"/>
      <w:r w:rsidRPr="00F360A8">
        <w:rPr>
          <w:rFonts w:ascii="Cambria" w:hAnsi="Cambria" w:cs="Calibri"/>
          <w:lang w:val="fr-FR"/>
        </w:rPr>
        <w:t xml:space="preserve"> in at least 5 sentences. </w:t>
      </w:r>
      <w:proofErr w:type="spellStart"/>
      <w:r w:rsidRPr="00F360A8">
        <w:rPr>
          <w:rFonts w:ascii="Cambria" w:hAnsi="Cambria" w:cs="Calibri"/>
          <w:lang w:val="fr-FR"/>
        </w:rPr>
        <w:t>Your</w:t>
      </w:r>
      <w:proofErr w:type="spellEnd"/>
      <w:r w:rsidRPr="00F360A8">
        <w:rPr>
          <w:rFonts w:ascii="Cambria" w:hAnsi="Cambria" w:cs="Calibri"/>
          <w:lang w:val="fr-FR"/>
        </w:rPr>
        <w:t xml:space="preserve"> </w:t>
      </w:r>
      <w:proofErr w:type="spellStart"/>
      <w:r w:rsidRPr="00F360A8">
        <w:rPr>
          <w:rFonts w:ascii="Cambria" w:hAnsi="Cambria" w:cs="Calibri"/>
          <w:lang w:val="fr-FR"/>
        </w:rPr>
        <w:t>response</w:t>
      </w:r>
      <w:proofErr w:type="spellEnd"/>
      <w:r w:rsidRPr="00F360A8">
        <w:rPr>
          <w:rFonts w:ascii="Cambria" w:hAnsi="Cambria" w:cs="Calibri"/>
          <w:lang w:val="fr-FR"/>
        </w:rPr>
        <w:t xml:space="preserve"> </w:t>
      </w:r>
      <w:proofErr w:type="spellStart"/>
      <w:r w:rsidRPr="00F360A8">
        <w:rPr>
          <w:rFonts w:ascii="Cambria" w:hAnsi="Cambria" w:cs="Calibri"/>
          <w:lang w:val="fr-FR"/>
        </w:rPr>
        <w:t>will</w:t>
      </w:r>
      <w:proofErr w:type="spellEnd"/>
      <w:r w:rsidRPr="00F360A8">
        <w:rPr>
          <w:rFonts w:ascii="Cambria" w:hAnsi="Cambria" w:cs="Calibri"/>
          <w:lang w:val="fr-FR"/>
        </w:rPr>
        <w:t xml:space="preserve"> </w:t>
      </w:r>
      <w:proofErr w:type="spellStart"/>
      <w:r w:rsidRPr="00F360A8">
        <w:rPr>
          <w:rFonts w:ascii="Cambria" w:hAnsi="Cambria" w:cs="Calibri"/>
          <w:lang w:val="fr-FR"/>
        </w:rPr>
        <w:t>be</w:t>
      </w:r>
      <w:proofErr w:type="spellEnd"/>
      <w:r w:rsidRPr="00F360A8">
        <w:rPr>
          <w:rFonts w:ascii="Cambria" w:hAnsi="Cambria" w:cs="Calibri"/>
          <w:lang w:val="fr-FR"/>
        </w:rPr>
        <w:t xml:space="preserve"> </w:t>
      </w:r>
      <w:proofErr w:type="spellStart"/>
      <w:r w:rsidRPr="00F360A8">
        <w:rPr>
          <w:rFonts w:ascii="Cambria" w:hAnsi="Cambria" w:cs="Calibri"/>
          <w:lang w:val="fr-FR"/>
        </w:rPr>
        <w:t>scored</w:t>
      </w:r>
      <w:proofErr w:type="spellEnd"/>
      <w:r w:rsidRPr="00F360A8">
        <w:rPr>
          <w:rFonts w:ascii="Cambria" w:hAnsi="Cambria" w:cs="Calibri"/>
          <w:lang w:val="fr-FR"/>
        </w:rPr>
        <w:t xml:space="preserve"> out of 10 points on the </w:t>
      </w:r>
      <w:proofErr w:type="spellStart"/>
      <w:r w:rsidRPr="00F360A8">
        <w:rPr>
          <w:rFonts w:ascii="Cambria" w:hAnsi="Cambria" w:cs="Calibri"/>
          <w:lang w:val="fr-FR"/>
        </w:rPr>
        <w:t>rubric</w:t>
      </w:r>
      <w:proofErr w:type="spellEnd"/>
      <w:r w:rsidRPr="00F360A8">
        <w:rPr>
          <w:rFonts w:ascii="Cambria" w:hAnsi="Cambria" w:cs="Calibri"/>
          <w:lang w:val="fr-FR"/>
        </w:rPr>
        <w:t xml:space="preserve">. </w:t>
      </w:r>
    </w:p>
    <w:p w:rsidR="002F3431" w:rsidRPr="004111EA" w:rsidRDefault="002F3431" w:rsidP="002F3431">
      <w:pPr>
        <w:rPr>
          <w:rFonts w:ascii="Cambria" w:hAnsi="Cambria" w:cs="Calibri"/>
          <w:b/>
        </w:rPr>
      </w:pPr>
    </w:p>
    <w:p w:rsidR="002F3431" w:rsidRPr="004111EA" w:rsidRDefault="002F3431" w:rsidP="002F3431">
      <w:pPr>
        <w:pStyle w:val="Header"/>
        <w:rPr>
          <w:rFonts w:ascii="Cambria" w:hAnsi="Cambria" w:cs="Calibri Light"/>
          <w:b/>
          <w:i/>
        </w:rPr>
      </w:pPr>
      <w:r w:rsidRPr="004111EA">
        <w:rPr>
          <w:rFonts w:ascii="Cambria" w:hAnsi="Cambria" w:cs="Calibri Light"/>
          <w:b/>
          <w:i/>
          <w:lang w:val="en-US"/>
        </w:rPr>
        <w:t xml:space="preserve">Determine </w:t>
      </w:r>
      <w:r>
        <w:rPr>
          <w:rFonts w:ascii="Cambria" w:hAnsi="Cambria" w:cs="Calibri Light"/>
          <w:b/>
          <w:i/>
        </w:rPr>
        <w:t>whether the statement is true or false,</w:t>
      </w:r>
      <w:r>
        <w:rPr>
          <w:rFonts w:ascii="Cambria" w:hAnsi="Cambria" w:cs="Calibri Light"/>
          <w:b/>
          <w:i/>
          <w:lang w:val="en-US"/>
        </w:rPr>
        <w:t xml:space="preserve"> provide an </w:t>
      </w:r>
      <w:proofErr w:type="spellStart"/>
      <w:r>
        <w:rPr>
          <w:rFonts w:ascii="Cambria" w:hAnsi="Cambria" w:cs="Calibri Light"/>
          <w:b/>
          <w:i/>
          <w:lang w:val="en-US"/>
        </w:rPr>
        <w:t>exampl</w:t>
      </w:r>
      <w:proofErr w:type="spellEnd"/>
      <w:r>
        <w:rPr>
          <w:rFonts w:ascii="Cambria" w:hAnsi="Cambria" w:cs="Calibri Light"/>
          <w:b/>
          <w:i/>
        </w:rPr>
        <w:t>e</w:t>
      </w:r>
      <w:r w:rsidRPr="004111EA">
        <w:rPr>
          <w:rFonts w:ascii="Cambria" w:hAnsi="Cambria" w:cs="Calibri Light"/>
          <w:b/>
          <w:i/>
        </w:rPr>
        <w:t>.</w:t>
      </w:r>
    </w:p>
    <w:p w:rsidR="002F3431" w:rsidRPr="004111EA" w:rsidRDefault="002F3431" w:rsidP="002F3431">
      <w:pPr>
        <w:pStyle w:val="Header"/>
        <w:rPr>
          <w:rFonts w:ascii="Cambria" w:hAnsi="Cambria" w:cs="Calibri Light"/>
          <w:b/>
          <w:i/>
        </w:rPr>
      </w:pPr>
    </w:p>
    <w:p w:rsidR="002F3431" w:rsidRPr="004111EA" w:rsidRDefault="002F3431" w:rsidP="002F3431">
      <w:pPr>
        <w:pStyle w:val="Header"/>
        <w:rPr>
          <w:rFonts w:ascii="Cambria" w:hAnsi="Cambria" w:cs="Calibri Light"/>
          <w:b/>
          <w:i/>
        </w:rPr>
      </w:pPr>
      <w:r w:rsidRPr="004111EA">
        <w:rPr>
          <w:rFonts w:ascii="Cambria" w:hAnsi="Cambria" w:cs="Calibri Light"/>
          <w:b/>
          <w:i/>
        </w:rPr>
        <w:t xml:space="preserve">If </w:t>
      </w:r>
      <w:r w:rsidRPr="004111EA">
        <w:rPr>
          <w:rFonts w:ascii="Cambria" w:hAnsi="Cambria" w:cs="Calibri Light"/>
          <w:b/>
          <w:i/>
          <w:position w:val="-2"/>
        </w:rPr>
        <w:object w:dxaOrig="66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9pt" o:ole="">
            <v:imagedata r:id="rId5" o:title=""/>
          </v:shape>
          <o:OLEObject Type="Embed" ProgID="Equation.3" ShapeID="_x0000_i1025" DrawAspect="Content" ObjectID="_1476463346" r:id="rId6"/>
        </w:object>
      </w:r>
      <w:r w:rsidRPr="004111EA">
        <w:rPr>
          <w:rFonts w:ascii="Cambria" w:hAnsi="Cambria" w:cs="Calibri Light"/>
          <w:b/>
          <w:i/>
        </w:rPr>
        <w:t xml:space="preserve"> is less than </w:t>
      </w:r>
      <w:r w:rsidRPr="004111EA">
        <w:rPr>
          <w:rFonts w:ascii="Cambria" w:hAnsi="Cambria" w:cs="Calibri Light"/>
          <w:b/>
          <w:i/>
          <w:position w:val="-2"/>
        </w:rPr>
        <w:object w:dxaOrig="380" w:dyaOrig="220">
          <v:shape id="_x0000_i1026" type="#_x0000_t75" style="width:18.75pt;height:12pt" o:ole="">
            <v:imagedata r:id="rId7" o:title=""/>
          </v:shape>
          <o:OLEObject Type="Embed" ProgID="Equation.3" ShapeID="_x0000_i1026" DrawAspect="Content" ObjectID="_1476463347" r:id="rId8"/>
        </w:object>
      </w:r>
      <w:r w:rsidRPr="004111EA">
        <w:rPr>
          <w:rFonts w:ascii="Cambria" w:hAnsi="Cambria" w:cs="Calibri Light"/>
          <w:b/>
          <w:i/>
        </w:rPr>
        <w:t xml:space="preserve">, then </w:t>
      </w:r>
      <w:r w:rsidRPr="004111EA">
        <w:rPr>
          <w:rFonts w:ascii="Cambria" w:hAnsi="Cambria" w:cs="Calibri Light"/>
          <w:b/>
          <w:i/>
          <w:position w:val="-2"/>
        </w:rPr>
        <w:object w:dxaOrig="480" w:dyaOrig="200">
          <v:shape id="_x0000_i1027" type="#_x0000_t75" style="width:23.25pt;height:9pt" o:ole="">
            <v:imagedata r:id="rId9" o:title=""/>
          </v:shape>
          <o:OLEObject Type="Embed" ProgID="Equation.3" ShapeID="_x0000_i1027" DrawAspect="Content" ObjectID="_1476463348" r:id="rId10"/>
        </w:object>
      </w:r>
      <w:r w:rsidRPr="004111EA">
        <w:rPr>
          <w:rFonts w:ascii="Cambria" w:hAnsi="Cambria" w:cs="Calibri Light"/>
          <w:b/>
          <w:i/>
        </w:rPr>
        <w:t xml:space="preserve">is acute. </w:t>
      </w:r>
    </w:p>
    <w:p w:rsidR="002F3431" w:rsidRPr="004111EA" w:rsidRDefault="002F3431" w:rsidP="002F3431">
      <w:pPr>
        <w:pStyle w:val="Header"/>
        <w:rPr>
          <w:rFonts w:ascii="Calibri" w:hAnsi="Calibri" w:cs="Calibri Light"/>
        </w:rPr>
      </w:pPr>
    </w:p>
    <w:p w:rsidR="002F3431" w:rsidRDefault="002F3431" w:rsidP="002F3431">
      <w:pPr>
        <w:spacing w:after="120"/>
        <w:rPr>
          <w:rFonts w:ascii="Cambria" w:hAnsi="Cambr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703"/>
        <w:gridCol w:w="2696"/>
        <w:gridCol w:w="2696"/>
        <w:gridCol w:w="2695"/>
      </w:tblGrid>
      <w:tr w:rsidR="002F3431" w:rsidRPr="00AD1DC2" w:rsidTr="007A292D">
        <w:tc>
          <w:tcPr>
            <w:tcW w:w="2754" w:type="dxa"/>
            <w:shd w:val="clear" w:color="auto" w:fill="D9D9D9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Criteria</w:t>
            </w:r>
          </w:p>
        </w:tc>
        <w:tc>
          <w:tcPr>
            <w:tcW w:w="2754" w:type="dxa"/>
            <w:shd w:val="clear" w:color="auto" w:fill="D9D9D9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0</w:t>
            </w:r>
          </w:p>
        </w:tc>
        <w:tc>
          <w:tcPr>
            <w:tcW w:w="2754" w:type="dxa"/>
            <w:shd w:val="clear" w:color="auto" w:fill="D9D9D9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1</w:t>
            </w:r>
          </w:p>
        </w:tc>
        <w:tc>
          <w:tcPr>
            <w:tcW w:w="2754" w:type="dxa"/>
            <w:shd w:val="clear" w:color="auto" w:fill="D9D9D9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2</w:t>
            </w:r>
          </w:p>
        </w:tc>
      </w:tr>
      <w:tr w:rsidR="002F3431" w:rsidRPr="00AD1DC2" w:rsidTr="007A292D">
        <w:tc>
          <w:tcPr>
            <w:tcW w:w="2754" w:type="dxa"/>
            <w:shd w:val="clear" w:color="auto" w:fill="D9D9D9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Thesis/Answer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Thesis/Answer is incorrect.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Thesis/Answer is correct, but has small errors in wording and/or vocabulary.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Thesis is relevant, accurately stated and addresses the prompt.</w:t>
            </w:r>
          </w:p>
        </w:tc>
      </w:tr>
      <w:tr w:rsidR="002F3431" w:rsidRPr="00AD1DC2" w:rsidTr="007A292D">
        <w:tc>
          <w:tcPr>
            <w:tcW w:w="2754" w:type="dxa"/>
            <w:shd w:val="clear" w:color="auto" w:fill="D9D9D9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Defense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does not answer the question as given.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 xml:space="preserve">Explanation </w:t>
            </w:r>
            <w:proofErr w:type="spellStart"/>
            <w:r w:rsidRPr="00AD1DC2">
              <w:rPr>
                <w:rFonts w:ascii="Cambria" w:hAnsi="Cambria" w:cs="Calibri"/>
                <w:sz w:val="20"/>
              </w:rPr>
              <w:t>attemps</w:t>
            </w:r>
            <w:proofErr w:type="spellEnd"/>
            <w:r w:rsidRPr="00AD1DC2">
              <w:rPr>
                <w:rFonts w:ascii="Cambria" w:hAnsi="Cambria" w:cs="Calibri"/>
                <w:sz w:val="20"/>
              </w:rPr>
              <w:t xml:space="preserve"> to answer the question, but is missing one or more correct pieces.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is completely correct.</w:t>
            </w:r>
          </w:p>
        </w:tc>
      </w:tr>
      <w:tr w:rsidR="002F3431" w:rsidRPr="00AD1DC2" w:rsidTr="007A292D">
        <w:tc>
          <w:tcPr>
            <w:tcW w:w="2754" w:type="dxa"/>
            <w:shd w:val="clear" w:color="auto" w:fill="D9D9D9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Vocabulary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Vocabulary is used incorrectly or vocabulary terms unrelated to the prompt are used.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Vocabulary is used correctly in most places, but there are one or two errors in understanding.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All math vocabulary is used correctly and demonstrates knowledge in context.</w:t>
            </w:r>
          </w:p>
        </w:tc>
      </w:tr>
      <w:tr w:rsidR="002F3431" w:rsidRPr="00AD1DC2" w:rsidTr="007A292D">
        <w:tc>
          <w:tcPr>
            <w:tcW w:w="2754" w:type="dxa"/>
            <w:shd w:val="clear" w:color="auto" w:fill="D9D9D9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Grammar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cannot be understood clearly after two readings.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requires two readings for the teacher to understand.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can be read and comprehended easily in one reading.</w:t>
            </w:r>
          </w:p>
        </w:tc>
      </w:tr>
      <w:tr w:rsidR="002F3431" w:rsidRPr="00AD1DC2" w:rsidTr="007A292D">
        <w:tc>
          <w:tcPr>
            <w:tcW w:w="2754" w:type="dxa"/>
            <w:shd w:val="clear" w:color="auto" w:fill="D9D9D9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b/>
                <w:sz w:val="20"/>
              </w:rPr>
            </w:pPr>
            <w:r w:rsidRPr="00AD1DC2">
              <w:rPr>
                <w:rFonts w:ascii="Cambria" w:hAnsi="Cambria" w:cs="Calibri"/>
                <w:b/>
                <w:sz w:val="20"/>
              </w:rPr>
              <w:t>Professionalism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in incomplete.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is complete with minimum effort.</w:t>
            </w:r>
          </w:p>
        </w:tc>
        <w:tc>
          <w:tcPr>
            <w:tcW w:w="2754" w:type="dxa"/>
            <w:vAlign w:val="center"/>
          </w:tcPr>
          <w:p w:rsidR="002F3431" w:rsidRPr="00AD1DC2" w:rsidRDefault="002F3431" w:rsidP="007A292D">
            <w:pPr>
              <w:jc w:val="center"/>
              <w:rPr>
                <w:rFonts w:ascii="Cambria" w:hAnsi="Cambria" w:cs="Calibri"/>
                <w:sz w:val="20"/>
              </w:rPr>
            </w:pPr>
            <w:r w:rsidRPr="00AD1DC2">
              <w:rPr>
                <w:rFonts w:ascii="Cambria" w:hAnsi="Cambria" w:cs="Calibri"/>
                <w:sz w:val="20"/>
              </w:rPr>
              <w:t>Explanation exceeds minimum effort or shows a great deal of thought and/or quality.</w:t>
            </w:r>
          </w:p>
        </w:tc>
      </w:tr>
    </w:tbl>
    <w:p w:rsidR="002F3431" w:rsidRDefault="002F3431" w:rsidP="002F3431">
      <w:pPr>
        <w:rPr>
          <w:rFonts w:ascii="Cambria" w:hAnsi="Cambria" w:cs="Calibri"/>
        </w:rPr>
      </w:pPr>
    </w:p>
    <w:p w:rsidR="002F3431" w:rsidRPr="00F360A8" w:rsidRDefault="002F3431" w:rsidP="002F3431">
      <w:pPr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>_____ / 10</w:t>
      </w:r>
    </w:p>
    <w:p w:rsidR="001D6585" w:rsidRDefault="002F3431"/>
    <w:sectPr w:rsidR="001D6585" w:rsidSect="002F34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31"/>
    <w:rsid w:val="002F3431"/>
    <w:rsid w:val="00744BFA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197BFD-6B18-4B27-B9CD-86E625F1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F3431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F343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oleObject" Target="embeddings/oleObject3.bin"/><Relationship Id="rId4" Type="http://schemas.openxmlformats.org/officeDocument/2006/relationships/image" Target="media/image1.e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2014-11-03T01:50:00Z</dcterms:created>
  <dcterms:modified xsi:type="dcterms:W3CDTF">2014-11-03T01:56:00Z</dcterms:modified>
</cp:coreProperties>
</file>